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47" w:rsidRDefault="00A812BB" w:rsidP="00B80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разв</w:t>
      </w:r>
      <w:r w:rsidR="00B80047">
        <w:rPr>
          <w:rFonts w:ascii="Times New Roman" w:hAnsi="Times New Roman" w:cs="Times New Roman"/>
          <w:b/>
          <w:sz w:val="28"/>
          <w:szCs w:val="28"/>
        </w:rPr>
        <w:t>ития игровой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80047" w:rsidRDefault="00A812BB" w:rsidP="00B80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="00B80047">
        <w:rPr>
          <w:rFonts w:ascii="Times New Roman" w:hAnsi="Times New Roman" w:cs="Times New Roman"/>
          <w:b/>
          <w:sz w:val="28"/>
          <w:szCs w:val="28"/>
        </w:rPr>
        <w:t>Чановский</w:t>
      </w:r>
      <w:proofErr w:type="spellEnd"/>
      <w:r w:rsidR="00B80047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  <w:r w:rsidR="00B8004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2718B" w:rsidRDefault="00673BC6" w:rsidP="00B80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2016-2019</w:t>
      </w:r>
      <w:r w:rsidR="00B800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0047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="00B80047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80047">
        <w:rPr>
          <w:rFonts w:ascii="Times New Roman" w:hAnsi="Times New Roman" w:cs="Times New Roman"/>
          <w:b/>
          <w:sz w:val="28"/>
          <w:szCs w:val="28"/>
        </w:rPr>
        <w:t>.</w:t>
      </w:r>
    </w:p>
    <w:p w:rsidR="00B80047" w:rsidRDefault="00B80047">
      <w:pPr>
        <w:rPr>
          <w:rFonts w:ascii="Times New Roman" w:hAnsi="Times New Roman" w:cs="Times New Roman"/>
          <w:b/>
          <w:sz w:val="28"/>
          <w:szCs w:val="28"/>
        </w:rPr>
      </w:pPr>
    </w:p>
    <w:p w:rsidR="00A812BB" w:rsidRPr="00A812BB" w:rsidRDefault="00A81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812BB" w:rsidRPr="00A812BB" w:rsidSect="0082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2BB"/>
    <w:rsid w:val="005A4A97"/>
    <w:rsid w:val="00673BC6"/>
    <w:rsid w:val="0082718B"/>
    <w:rsid w:val="00A2417A"/>
    <w:rsid w:val="00A812BB"/>
    <w:rsid w:val="00B80047"/>
    <w:rsid w:val="00D7003F"/>
    <w:rsid w:val="00DA6161"/>
    <w:rsid w:val="00F2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 2016-2017%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задание 1</c:v>
                </c:pt>
                <c:pt idx="1">
                  <c:v>3адание 2</c:v>
                </c:pt>
                <c:pt idx="2">
                  <c:v>задание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Динамика 2017-2018 %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задание 1</c:v>
                </c:pt>
                <c:pt idx="1">
                  <c:v>3адание 2</c:v>
                </c:pt>
                <c:pt idx="2">
                  <c:v>задание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</c:v>
                </c:pt>
                <c:pt idx="1">
                  <c:v>48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Динамика    2018-2019%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задание 1</c:v>
                </c:pt>
                <c:pt idx="1">
                  <c:v>3адание 2</c:v>
                </c:pt>
                <c:pt idx="2">
                  <c:v>задание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46</c:v>
                </c:pt>
                <c:pt idx="1">
                  <c:v>56</c:v>
                </c:pt>
                <c:pt idx="2">
                  <c:v>62</c:v>
                </c:pt>
              </c:numCache>
            </c:numRef>
          </c:val>
        </c:ser>
        <c:axId val="78385536"/>
        <c:axId val="78387072"/>
      </c:barChart>
      <c:catAx>
        <c:axId val="78385536"/>
        <c:scaling>
          <c:orientation val="minMax"/>
        </c:scaling>
        <c:axPos val="b"/>
        <c:tickLblPos val="nextTo"/>
        <c:crossAx val="78387072"/>
        <c:crosses val="autoZero"/>
        <c:auto val="1"/>
        <c:lblAlgn val="ctr"/>
        <c:lblOffset val="100"/>
      </c:catAx>
      <c:valAx>
        <c:axId val="78387072"/>
        <c:scaling>
          <c:orientation val="minMax"/>
        </c:scaling>
        <c:axPos val="l"/>
        <c:majorGridlines/>
        <c:numFmt formatCode="General" sourceLinked="1"/>
        <c:tickLblPos val="nextTo"/>
        <c:crossAx val="78385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2020-05-01T10:16:00Z</dcterms:created>
  <dcterms:modified xsi:type="dcterms:W3CDTF">2020-05-01T10:46:00Z</dcterms:modified>
</cp:coreProperties>
</file>